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F6" w:rsidRDefault="00B34DF6" w:rsidP="00A87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bookmarkStart w:id="0" w:name="_GoBack"/>
      <w:bookmarkEnd w:id="0"/>
      <w:r w:rsidRPr="00B34D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คำจำกัดความ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ตัวอย่างการกรอกแบบวิเคราะห์</w:t>
      </w:r>
      <w:r w:rsidRPr="00B34D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ความเสี่ยง</w:t>
      </w:r>
      <w:r w:rsidR="009933C6" w:rsidRPr="009933C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ด้านการทุจริตหรือการขัดกันระหว่างผลประโยชน์ส่วนตนกับผลประโยชน์ส่วนร่วม</w:t>
      </w:r>
    </w:p>
    <w:p w:rsidR="00B34DF6" w:rsidRPr="00B34DF6" w:rsidRDefault="00B34DF6" w:rsidP="00A87AE2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294671" w:rsidRDefault="00294671" w:rsidP="00A87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9467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คำจำกัดความ</w:t>
      </w:r>
    </w:p>
    <w:p w:rsidR="009933C6" w:rsidRPr="003764A4" w:rsidRDefault="009933C6" w:rsidP="003A708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764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3764A4">
        <w:rPr>
          <w:rFonts w:ascii="TH SarabunPSK" w:hAnsi="TH SarabunPSK" w:cs="TH SarabunPSK"/>
          <w:b/>
          <w:bCs/>
          <w:sz w:val="32"/>
          <w:szCs w:val="32"/>
          <w:cs/>
        </w:rPr>
        <w:t>การทุจริต</w:t>
      </w:r>
      <w:r w:rsidRPr="003764A4"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="003A7083" w:rsidRPr="003A7083">
        <w:rPr>
          <w:rFonts w:ascii="TH SarabunPSK" w:hAnsi="TH SarabunPSK" w:cs="TH SarabunPSK"/>
          <w:sz w:val="32"/>
          <w:szCs w:val="32"/>
          <w:cs/>
        </w:rPr>
        <w:t>การใช้อํานาจที่ได้มาหรือการใช้ทรัพย์สินที่มีอยู่ในทางมิชอบ เพื่อประโยชน์ต่อตนเอง ครอบครัว เพื่อน คนรู้จัก หรือประโยชน์อื่นใดอันมิควรได้ ซึ่งก่อให้เกิดความเสียหายต่อประโยชน์ของผู้อื่น การทุจริต</w:t>
      </w:r>
      <w:r w:rsidR="003A7083">
        <w:rPr>
          <w:rFonts w:ascii="TH SarabunPSK" w:hAnsi="TH SarabunPSK" w:cs="TH SarabunPSK" w:hint="cs"/>
          <w:sz w:val="32"/>
          <w:szCs w:val="32"/>
          <w:cs/>
        </w:rPr>
        <w:t>อาจเกิด</w:t>
      </w:r>
      <w:r w:rsidR="003A7083" w:rsidRPr="003A7083">
        <w:rPr>
          <w:rFonts w:ascii="TH SarabunPSK" w:hAnsi="TH SarabunPSK" w:cs="TH SarabunPSK"/>
          <w:sz w:val="32"/>
          <w:szCs w:val="32"/>
          <w:cs/>
        </w:rPr>
        <w:t>ได้หลายลักษณะ เช่น การติดสินบน การมีผลประโยชน์ทับซ้อน การฟอกเง</w:t>
      </w:r>
      <w:r w:rsidR="003A7083">
        <w:rPr>
          <w:rFonts w:ascii="TH SarabunPSK" w:hAnsi="TH SarabunPSK" w:cs="TH SarabunPSK"/>
          <w:sz w:val="32"/>
          <w:szCs w:val="32"/>
          <w:cs/>
        </w:rPr>
        <w:t>ิน กา</w:t>
      </w:r>
      <w:r w:rsidR="003A7083">
        <w:rPr>
          <w:rFonts w:ascii="TH SarabunPSK" w:hAnsi="TH SarabunPSK" w:cs="TH SarabunPSK" w:hint="cs"/>
          <w:sz w:val="32"/>
          <w:szCs w:val="32"/>
          <w:cs/>
        </w:rPr>
        <w:t>ร</w:t>
      </w:r>
      <w:r w:rsidR="003A7083" w:rsidRPr="003A7083">
        <w:rPr>
          <w:rFonts w:ascii="TH SarabunPSK" w:hAnsi="TH SarabunPSK" w:cs="TH SarabunPSK"/>
          <w:sz w:val="32"/>
          <w:szCs w:val="32"/>
          <w:cs/>
        </w:rPr>
        <w:t>ยักยอก การปกปิดข้อเท็จจริง การขัดขวางกระบวนการยุติธรรม เป็นต้น</w:t>
      </w:r>
    </w:p>
    <w:p w:rsidR="003764A4" w:rsidRDefault="003764A4" w:rsidP="00A87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94671" w:rsidRDefault="009933C6" w:rsidP="00A87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94671" w:rsidRPr="002435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94671" w:rsidRPr="00294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933C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การขัดกันระหว่างผลประโยชน์ส่วนตนกับผลประโยชน์ส่วนร่วม </w:t>
      </w:r>
      <w:r w:rsidR="00294671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A86F40">
        <w:rPr>
          <w:rFonts w:ascii="TH SarabunPSK" w:hAnsi="TH SarabunPSK" w:cs="TH SarabunPSK" w:hint="cs"/>
          <w:sz w:val="32"/>
          <w:szCs w:val="32"/>
          <w:cs/>
        </w:rPr>
        <w:t xml:space="preserve"> สถานการณ์หรือการกระทำของผู้ปฏิบัติงานในมหาวิทยาลัย มีผลประโยชน์ส่วนตนเข้ามาเกี่ยวข้องจนส่งผลกระทบต่อการตัดสินใจหรือปฏิบัติหน้าที่ในตำแหน่งนั้น การกระทำผลดังกล่าวอาจเกิดขึ้นโดยรู้ตัวหรือไม่รู้ตัว โดยเจตนาหรือไม่เจตนาหรือบางกรณีเป็นการปฏิบัติสืบต่อกันมาจนไม่เห็นเป็นความผิดแต่อย่างใด</w:t>
      </w:r>
    </w:p>
    <w:p w:rsidR="00A87AE2" w:rsidRPr="00A87AE2" w:rsidRDefault="00A87AE2" w:rsidP="00A87AE2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294671" w:rsidRDefault="009933C6" w:rsidP="00A87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294671" w:rsidRPr="002435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946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94671" w:rsidRPr="00A87AE2">
        <w:rPr>
          <w:rFonts w:ascii="TH SarabunPSK" w:hAnsi="TH SarabunPSK" w:cs="TH SarabunPSK" w:hint="cs"/>
          <w:b/>
          <w:bCs/>
          <w:sz w:val="32"/>
          <w:szCs w:val="32"/>
          <w:cs/>
        </w:rPr>
        <w:t>โอกาสที่จะเกิดเหตุการณ์</w:t>
      </w:r>
      <w:r w:rsidR="00294671">
        <w:rPr>
          <w:rFonts w:ascii="TH SarabunPSK" w:hAnsi="TH SarabunPSK" w:cs="TH SarabunPSK"/>
          <w:sz w:val="32"/>
          <w:szCs w:val="32"/>
        </w:rPr>
        <w:t xml:space="preserve"> </w:t>
      </w:r>
      <w:r w:rsidR="009E7DB4">
        <w:rPr>
          <w:rFonts w:ascii="TH SarabunPSK" w:hAnsi="TH SarabunPSK" w:cs="TH SarabunPSK" w:hint="cs"/>
          <w:sz w:val="32"/>
          <w:szCs w:val="32"/>
          <w:cs/>
        </w:rPr>
        <w:t xml:space="preserve">หมายถึง </w:t>
      </w:r>
      <w:r w:rsidR="009E7DB4">
        <w:rPr>
          <w:rFonts w:ascii="TH SarabunPSK" w:hAnsi="TH SarabunPSK" w:cs="TH SarabunPSK"/>
          <w:sz w:val="31"/>
          <w:szCs w:val="31"/>
        </w:rPr>
        <w:t>“</w:t>
      </w:r>
      <w:r w:rsidR="009E7DB4">
        <w:rPr>
          <w:rFonts w:ascii="TH SarabunPSK" w:hAnsi="TH SarabunPSK" w:cs="TH SarabunPSK" w:hint="cs"/>
          <w:sz w:val="31"/>
          <w:szCs w:val="31"/>
          <w:cs/>
        </w:rPr>
        <w:t>โอกาส</w:t>
      </w:r>
      <w:r w:rsidR="009E7DB4">
        <w:rPr>
          <w:rFonts w:ascii="TH SarabunPSK" w:hAnsi="TH SarabunPSK" w:cs="TH SarabunPSK"/>
          <w:sz w:val="31"/>
          <w:szCs w:val="31"/>
        </w:rPr>
        <w:t xml:space="preserve">” </w:t>
      </w:r>
      <w:r w:rsidR="009E7DB4">
        <w:rPr>
          <w:rFonts w:ascii="TH SarabunPSK" w:hAnsi="TH SarabunPSK" w:cs="TH SarabunPSK" w:hint="cs"/>
          <w:sz w:val="31"/>
          <w:szCs w:val="31"/>
          <w:cs/>
        </w:rPr>
        <w:t>ที่จะเกิดความเสี่ยง (</w:t>
      </w:r>
      <w:r w:rsidR="009E7DB4">
        <w:rPr>
          <w:rFonts w:ascii="TH SarabunPSK" w:hAnsi="TH SarabunPSK" w:cs="TH SarabunPSK"/>
          <w:sz w:val="31"/>
          <w:szCs w:val="31"/>
        </w:rPr>
        <w:t xml:space="preserve">Likelihood) </w:t>
      </w:r>
      <w:r w:rsidR="009E7DB4">
        <w:rPr>
          <w:rFonts w:ascii="TH SarabunPSK" w:hAnsi="TH SarabunPSK" w:cs="TH SarabunPSK" w:hint="cs"/>
          <w:sz w:val="31"/>
          <w:szCs w:val="31"/>
          <w:cs/>
        </w:rPr>
        <w:t>โดยอาจจะประเมินจากเหตุการณ์ที่เกิดขึ้นในอดีต หรือความน่าจะเป็นที่จะเกิดเหตุการณ์นั้นในอนาคต รวมถึงสภาพแวดล้อมเกี่ยวกับการควบคุมป้องกันในปัจจุบัน โดยมีเกณฑ์การให้คะแนน ดังนี้</w:t>
      </w:r>
    </w:p>
    <w:p w:rsidR="006D1321" w:rsidRPr="009E7DB4" w:rsidRDefault="006D1321" w:rsidP="00A87AE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5"/>
        <w:gridCol w:w="1548"/>
        <w:gridCol w:w="5329"/>
      </w:tblGrid>
      <w:tr w:rsidR="00A86F40" w:rsidTr="00A87AE2">
        <w:trPr>
          <w:tblHeader/>
        </w:trPr>
        <w:tc>
          <w:tcPr>
            <w:tcW w:w="1645" w:type="dxa"/>
            <w:shd w:val="clear" w:color="auto" w:fill="DBE5F1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48" w:type="dxa"/>
            <w:shd w:val="clear" w:color="auto" w:fill="DBE5F1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แปลผลค่าโอกาส</w:t>
            </w:r>
          </w:p>
        </w:tc>
        <w:tc>
          <w:tcPr>
            <w:tcW w:w="5329" w:type="dxa"/>
            <w:shd w:val="clear" w:color="auto" w:fill="DBE5F1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A86F40" w:rsidTr="00A87AE2">
        <w:tc>
          <w:tcPr>
            <w:tcW w:w="1645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48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5329" w:type="dxa"/>
            <w:hideMark/>
          </w:tcPr>
          <w:p w:rsidR="00A86F40" w:rsidRPr="00CD68CE" w:rsidRDefault="00A86F40" w:rsidP="00A87AE2">
            <w:pPr>
              <w:spacing w:after="0" w:line="240" w:lineRule="auto"/>
              <w:ind w:left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ความเสี่ยงนั้นมีโอกาสเกิดสูงมาก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 xml:space="preserve"> -</w:t>
            </w:r>
            <w:r w:rsidR="00841E14">
              <w:rPr>
                <w:rFonts w:ascii="TH SarabunPSK" w:hAnsi="TH SarabunPSK" w:cs="TH SarabunPSK"/>
                <w:sz w:val="28"/>
              </w:rPr>
              <w:t xml:space="preserve"> 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>เกิดขึ้นเกือบจะแน่นอน</w:t>
            </w:r>
          </w:p>
        </w:tc>
      </w:tr>
      <w:tr w:rsidR="00A86F40" w:rsidTr="00A87AE2">
        <w:tc>
          <w:tcPr>
            <w:tcW w:w="1645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48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5329" w:type="dxa"/>
            <w:hideMark/>
          </w:tcPr>
          <w:p w:rsidR="00A86F40" w:rsidRPr="00CD68CE" w:rsidRDefault="00A86F40" w:rsidP="00A87AE2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ความเสี่ยงนั้นมีโอกาสเกิดสูง</w:t>
            </w:r>
            <w:r w:rsidR="00CD68CE">
              <w:rPr>
                <w:rFonts w:ascii="TH SarabunPSK" w:hAnsi="TH SarabunPSK" w:cs="TH SarabunPSK"/>
                <w:sz w:val="28"/>
              </w:rPr>
              <w:t xml:space="preserve"> </w:t>
            </w:r>
            <w:r w:rsidR="00CD68CE">
              <w:rPr>
                <w:rFonts w:ascii="TH SarabunPSK" w:hAnsi="TH SarabunPSK" w:cs="TH SarabunPSK"/>
                <w:sz w:val="28"/>
                <w:cs/>
              </w:rPr>
              <w:t>–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 xml:space="preserve"> น่าจะเกิด</w:t>
            </w:r>
          </w:p>
        </w:tc>
      </w:tr>
      <w:tr w:rsidR="00A86F40" w:rsidTr="00A87AE2">
        <w:tc>
          <w:tcPr>
            <w:tcW w:w="1645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48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329" w:type="dxa"/>
            <w:hideMark/>
          </w:tcPr>
          <w:p w:rsidR="00A86F40" w:rsidRPr="00CD68CE" w:rsidRDefault="00A86F40" w:rsidP="00A87AE2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ความเสี่ยงนั้นมีโอกาสเกิดปานกลาง</w:t>
            </w:r>
            <w:r w:rsidR="00CD68C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>อาจเกิดได้</w:t>
            </w:r>
          </w:p>
        </w:tc>
      </w:tr>
      <w:tr w:rsidR="00A86F40" w:rsidTr="00A87AE2">
        <w:tc>
          <w:tcPr>
            <w:tcW w:w="1645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48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329" w:type="dxa"/>
            <w:hideMark/>
          </w:tcPr>
          <w:p w:rsidR="00A86F40" w:rsidRPr="00CD68CE" w:rsidRDefault="00A86F40" w:rsidP="00A87AE2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ความเสี่ยงนั้นมีโอกาสเกิดน้อย</w:t>
            </w:r>
            <w:r w:rsidR="00CD68C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>ไม่น่าจะเกิด</w:t>
            </w:r>
          </w:p>
        </w:tc>
      </w:tr>
      <w:tr w:rsidR="00A86F40" w:rsidTr="00A87AE2">
        <w:tc>
          <w:tcPr>
            <w:tcW w:w="1645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48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5329" w:type="dxa"/>
            <w:hideMark/>
          </w:tcPr>
          <w:p w:rsidR="00A86F40" w:rsidRPr="00CD68CE" w:rsidRDefault="00A86F40" w:rsidP="00A87AE2">
            <w:pPr>
              <w:spacing w:after="0" w:line="240" w:lineRule="auto"/>
              <w:ind w:firstLine="317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ความเสี่ยงนั้นมีโอกาสเกิดน้อยมาก</w:t>
            </w:r>
            <w:r w:rsidR="00CD68C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CD68CE">
              <w:rPr>
                <w:rFonts w:ascii="TH SarabunPSK" w:hAnsi="TH SarabunPSK" w:cs="TH SarabunPSK" w:hint="cs"/>
                <w:sz w:val="28"/>
                <w:cs/>
              </w:rPr>
              <w:t>ยากที่จะเกิด</w:t>
            </w:r>
          </w:p>
        </w:tc>
      </w:tr>
    </w:tbl>
    <w:p w:rsidR="00A87AE2" w:rsidRPr="006D1321" w:rsidRDefault="00A87AE2" w:rsidP="00A87AE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E7DB4" w:rsidRDefault="00A87AE2" w:rsidP="006D1321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  <w:r w:rsidRPr="00A87AE2">
        <w:rPr>
          <w:rFonts w:ascii="TH SarabunPSK" w:hAnsi="TH SarabunPSK" w:cs="TH SarabunPSK"/>
          <w:b/>
          <w:bCs/>
          <w:sz w:val="32"/>
          <w:szCs w:val="32"/>
        </w:rPr>
        <w:t>3</w:t>
      </w:r>
      <w:r w:rsidR="00294671" w:rsidRPr="00A87A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94671" w:rsidRPr="00A87AE2">
        <w:rPr>
          <w:rFonts w:ascii="TH SarabunPSK" w:hAnsi="TH SarabunPSK" w:cs="TH SarabunPSK"/>
          <w:b/>
          <w:bCs/>
          <w:sz w:val="32"/>
          <w:szCs w:val="32"/>
          <w:cs/>
        </w:rPr>
        <w:t>ผลกระทบหาก</w:t>
      </w:r>
      <w:r w:rsidR="00B6659E">
        <w:rPr>
          <w:rFonts w:ascii="TH SarabunPSK" w:hAnsi="TH SarabunPSK" w:cs="TH SarabunPSK" w:hint="cs"/>
          <w:b/>
          <w:bCs/>
          <w:sz w:val="32"/>
          <w:szCs w:val="32"/>
          <w:cs/>
        </w:rPr>
        <w:t>เกิด</w:t>
      </w:r>
      <w:r w:rsidR="00294671" w:rsidRPr="00A87AE2">
        <w:rPr>
          <w:rFonts w:ascii="TH SarabunPSK" w:hAnsi="TH SarabunPSK" w:cs="TH SarabunPSK"/>
          <w:b/>
          <w:bCs/>
          <w:sz w:val="32"/>
          <w:szCs w:val="32"/>
          <w:cs/>
        </w:rPr>
        <w:t>เหตุการณ์</w:t>
      </w:r>
      <w:r w:rsidR="009E7D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DB4" w:rsidRPr="009E7DB4">
        <w:rPr>
          <w:rFonts w:ascii="TH SarabunPSK" w:hAnsi="TH SarabunPSK" w:cs="TH SarabunPSK" w:hint="cs"/>
          <w:sz w:val="32"/>
          <w:szCs w:val="32"/>
          <w:cs/>
        </w:rPr>
        <w:t>หมายถึง</w:t>
      </w:r>
      <w:r w:rsidR="009E7DB4" w:rsidRPr="009E7DB4">
        <w:rPr>
          <w:rFonts w:ascii="TH SarabunPSK" w:hAnsi="TH SarabunPSK" w:cs="TH SarabunPSK"/>
          <w:sz w:val="32"/>
          <w:szCs w:val="32"/>
        </w:rPr>
        <w:t xml:space="preserve"> </w:t>
      </w:r>
      <w:r w:rsidR="009E7DB4">
        <w:rPr>
          <w:rFonts w:ascii="TH SarabunPSK" w:hAnsi="TH SarabunPSK" w:cs="TH SarabunPSK"/>
          <w:sz w:val="31"/>
          <w:szCs w:val="31"/>
        </w:rPr>
        <w:t>“</w:t>
      </w:r>
      <w:r w:rsidR="009E7DB4">
        <w:rPr>
          <w:rFonts w:ascii="TH SarabunPSK" w:hAnsi="TH SarabunPSK" w:cs="TH SarabunPSK"/>
          <w:sz w:val="31"/>
          <w:szCs w:val="31"/>
          <w:cs/>
        </w:rPr>
        <w:t>ผลกระทบ</w:t>
      </w:r>
      <w:r w:rsidR="009E7DB4">
        <w:rPr>
          <w:rFonts w:ascii="TH SarabunPSK" w:hAnsi="TH SarabunPSK" w:cs="TH SarabunPSK"/>
          <w:sz w:val="31"/>
          <w:szCs w:val="31"/>
        </w:rPr>
        <w:t>”</w:t>
      </w:r>
      <w:r w:rsidR="009E7DB4" w:rsidRPr="009E7DB4">
        <w:t xml:space="preserve"> </w:t>
      </w:r>
      <w:r w:rsidR="009E7DB4" w:rsidRPr="009E7DB4">
        <w:rPr>
          <w:rFonts w:ascii="TH SarabunPSK" w:hAnsi="TH SarabunPSK" w:cs="TH SarabunPSK"/>
          <w:sz w:val="31"/>
          <w:szCs w:val="31"/>
        </w:rPr>
        <w:t xml:space="preserve">(Impact) </w:t>
      </w:r>
      <w:r w:rsidR="006D1321">
        <w:rPr>
          <w:rFonts w:ascii="TH SarabunPSK" w:hAnsi="TH SarabunPSK" w:cs="TH SarabunPSK" w:hint="cs"/>
          <w:sz w:val="31"/>
          <w:szCs w:val="31"/>
          <w:cs/>
        </w:rPr>
        <w:t xml:space="preserve">ความเสียหาย </w:t>
      </w:r>
      <w:r w:rsidR="009E7DB4">
        <w:rPr>
          <w:rFonts w:ascii="TH SarabunPSK" w:hAnsi="TH SarabunPSK" w:cs="TH SarabunPSK"/>
          <w:sz w:val="31"/>
          <w:szCs w:val="31"/>
          <w:cs/>
        </w:rPr>
        <w:t xml:space="preserve">ถ้ามีความเสี่ยงดังกล่าวเกิดขึ้น </w:t>
      </w:r>
      <w:r w:rsidR="009E7DB4">
        <w:rPr>
          <w:rFonts w:ascii="TH SarabunPSK" w:hAnsi="TH SarabunPSK" w:cs="TH SarabunPSK" w:hint="cs"/>
          <w:sz w:val="31"/>
          <w:szCs w:val="31"/>
          <w:cs/>
        </w:rPr>
        <w:t>ต่อการบรรลุวัตถุประสงค์หรือเป้าหมาย</w:t>
      </w:r>
      <w:r w:rsidR="006D1321">
        <w:rPr>
          <w:rFonts w:ascii="TH SarabunPSK" w:hAnsi="TH SarabunPSK" w:cs="TH SarabunPSK" w:hint="cs"/>
          <w:sz w:val="31"/>
          <w:szCs w:val="31"/>
          <w:cs/>
        </w:rPr>
        <w:t>ขององค์กร</w:t>
      </w:r>
      <w:r w:rsidR="009E7DB4">
        <w:rPr>
          <w:rFonts w:ascii="TH SarabunPSK" w:hAnsi="TH SarabunPSK" w:cs="TH SarabunPSK" w:hint="cs"/>
          <w:sz w:val="31"/>
          <w:szCs w:val="31"/>
          <w:cs/>
        </w:rPr>
        <w:t xml:space="preserve"> โดยมีเกณฑ์การให้คะแนน ดังนี้</w:t>
      </w:r>
    </w:p>
    <w:p w:rsidR="006D1321" w:rsidRDefault="006D1321" w:rsidP="006D1321">
      <w:pPr>
        <w:spacing w:after="0" w:line="240" w:lineRule="auto"/>
        <w:jc w:val="thaiDistribute"/>
        <w:rPr>
          <w:rFonts w:ascii="TH SarabunPSK" w:hAnsi="TH SarabunPSK" w:cs="TH SarabunPSK"/>
          <w:sz w:val="31"/>
          <w:szCs w:val="31"/>
        </w:rPr>
      </w:pPr>
    </w:p>
    <w:tbl>
      <w:tblPr>
        <w:tblW w:w="0" w:type="auto"/>
        <w:tblInd w:w="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1552"/>
        <w:gridCol w:w="5327"/>
      </w:tblGrid>
      <w:tr w:rsidR="00A86F40" w:rsidTr="009E7DB4">
        <w:trPr>
          <w:tblHeader/>
        </w:trPr>
        <w:tc>
          <w:tcPr>
            <w:tcW w:w="1643" w:type="dxa"/>
            <w:shd w:val="clear" w:color="auto" w:fill="DBE5F1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552" w:type="dxa"/>
            <w:shd w:val="clear" w:color="auto" w:fill="DBE5F1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แปลผลค่าผลกระทบ</w:t>
            </w:r>
          </w:p>
        </w:tc>
        <w:tc>
          <w:tcPr>
            <w:tcW w:w="5327" w:type="dxa"/>
            <w:shd w:val="clear" w:color="auto" w:fill="DBE5F1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คำอธิบาย</w:t>
            </w:r>
          </w:p>
        </w:tc>
      </w:tr>
      <w:tr w:rsidR="00A86F40" w:rsidTr="009E7DB4">
        <w:tc>
          <w:tcPr>
            <w:tcW w:w="1643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552" w:type="dxa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  <w:tc>
          <w:tcPr>
            <w:tcW w:w="5327" w:type="dxa"/>
            <w:hideMark/>
          </w:tcPr>
          <w:p w:rsidR="00A86F40" w:rsidRPr="00A87AE2" w:rsidRDefault="00A87AE2" w:rsidP="00AD153A">
            <w:pPr>
              <w:tabs>
                <w:tab w:val="left" w:pos="317"/>
              </w:tabs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="00A86F40" w:rsidRPr="00A87AE2">
              <w:rPr>
                <w:rFonts w:ascii="TH SarabunPSK" w:hAnsi="TH SarabunPSK" w:cs="TH SarabunPSK" w:hint="cs"/>
                <w:sz w:val="28"/>
                <w:cs/>
              </w:rPr>
              <w:t xml:space="preserve">ความเสียหาย 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="00AD153A">
              <w:rPr>
                <w:rFonts w:ascii="TH SarabunPSK" w:hAnsi="TH SarabunPSK" w:cs="TH SarabunPSK" w:hint="cs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สูงมาก</w:t>
            </w:r>
          </w:p>
        </w:tc>
      </w:tr>
      <w:tr w:rsidR="00A86F40" w:rsidTr="009E7DB4">
        <w:tc>
          <w:tcPr>
            <w:tcW w:w="1643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1552" w:type="dxa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  <w:tc>
          <w:tcPr>
            <w:tcW w:w="5327" w:type="dxa"/>
            <w:hideMark/>
          </w:tcPr>
          <w:p w:rsidR="00A86F40" w:rsidRPr="00A87AE2" w:rsidRDefault="00A87AE2" w:rsidP="00A87AE2">
            <w:pPr>
              <w:tabs>
                <w:tab w:val="left" w:pos="317"/>
              </w:tabs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ความเสียหาย 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ต่อ</w:t>
            </w:r>
            <w:r w:rsidR="00AD153A"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="004018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สูง</w:t>
            </w:r>
          </w:p>
        </w:tc>
      </w:tr>
      <w:tr w:rsidR="00A86F40" w:rsidTr="009E7DB4">
        <w:tc>
          <w:tcPr>
            <w:tcW w:w="1643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552" w:type="dxa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ปานกลาง</w:t>
            </w:r>
          </w:p>
        </w:tc>
        <w:tc>
          <w:tcPr>
            <w:tcW w:w="5327" w:type="dxa"/>
            <w:hideMark/>
          </w:tcPr>
          <w:p w:rsidR="00A86F40" w:rsidRPr="00A87AE2" w:rsidRDefault="00A87AE2" w:rsidP="00A87AE2">
            <w:pPr>
              <w:spacing w:after="0" w:line="240" w:lineRule="auto"/>
              <w:ind w:left="34" w:firstLine="303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86F40"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>ความเสียหาย ต่อ</w:t>
            </w:r>
            <w:r w:rsidR="00AD153A"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 ปานกลาง</w:t>
            </w:r>
          </w:p>
        </w:tc>
      </w:tr>
      <w:tr w:rsidR="00A86F40" w:rsidTr="009E7DB4">
        <w:tc>
          <w:tcPr>
            <w:tcW w:w="1643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552" w:type="dxa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</w:t>
            </w:r>
          </w:p>
        </w:tc>
        <w:tc>
          <w:tcPr>
            <w:tcW w:w="5327" w:type="dxa"/>
            <w:hideMark/>
          </w:tcPr>
          <w:p w:rsidR="00A86F40" w:rsidRPr="00A87AE2" w:rsidRDefault="00A87AE2" w:rsidP="00A87AE2">
            <w:pPr>
              <w:spacing w:after="0" w:line="240" w:lineRule="auto"/>
              <w:ind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87AE2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A87AE2">
              <w:rPr>
                <w:rFonts w:ascii="TH SarabunPSK" w:hAnsi="TH SarabunPSK" w:cs="TH SarabunPSK"/>
                <w:sz w:val="28"/>
                <w:cs/>
              </w:rPr>
              <w:t>ผลกระทบ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>ความเสียหาย ต่อ</w:t>
            </w:r>
            <w:r w:rsidR="00AD153A"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87AE2">
              <w:rPr>
                <w:rFonts w:ascii="TH SarabunPSK" w:hAnsi="TH SarabunPSK" w:cs="TH SarabunPSK" w:hint="cs"/>
                <w:sz w:val="28"/>
                <w:cs/>
              </w:rPr>
              <w:t xml:space="preserve"> ต่ำ</w:t>
            </w:r>
          </w:p>
        </w:tc>
      </w:tr>
      <w:tr w:rsidR="00A86F40" w:rsidTr="009E7DB4">
        <w:tc>
          <w:tcPr>
            <w:tcW w:w="1643" w:type="dxa"/>
            <w:hideMark/>
          </w:tcPr>
          <w:p w:rsidR="00A86F40" w:rsidRPr="00A87AE2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87AE2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552" w:type="dxa"/>
            <w:hideMark/>
          </w:tcPr>
          <w:p w:rsidR="00A86F40" w:rsidRDefault="00A86F40" w:rsidP="00A87AE2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น้อยมาก</w:t>
            </w:r>
          </w:p>
        </w:tc>
        <w:tc>
          <w:tcPr>
            <w:tcW w:w="5327" w:type="dxa"/>
            <w:hideMark/>
          </w:tcPr>
          <w:p w:rsidR="00A86F40" w:rsidRPr="00A87AE2" w:rsidRDefault="00A00294" w:rsidP="00A87AE2">
            <w:pPr>
              <w:tabs>
                <w:tab w:val="left" w:pos="317"/>
              </w:tabs>
              <w:spacing w:after="0" w:line="240" w:lineRule="auto"/>
              <w:ind w:firstLine="303"/>
              <w:jc w:val="thaiDistribute"/>
              <w:rPr>
                <w:rFonts w:ascii="TH SarabunPSK" w:hAnsi="TH SarabunPSK" w:cs="TH SarabunPSK"/>
                <w:sz w:val="28"/>
              </w:rPr>
            </w:pPr>
            <w:r w:rsidRPr="00A00294">
              <w:rPr>
                <w:rFonts w:ascii="TH SarabunPSK" w:hAnsi="TH SarabunPSK" w:cs="TH SarabunPSK"/>
                <w:sz w:val="28"/>
                <w:cs/>
              </w:rPr>
              <w:t>มีผลกระทบความเสียหาย ต่อ</w:t>
            </w:r>
            <w:r w:rsidR="00AD153A" w:rsidRPr="00AD153A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A002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87AE2" w:rsidRPr="00A87AE2">
              <w:rPr>
                <w:rFonts w:ascii="TH SarabunPSK" w:hAnsi="TH SarabunPSK" w:cs="TH SarabunPSK" w:hint="cs"/>
                <w:sz w:val="28"/>
                <w:cs/>
              </w:rPr>
              <w:t>ต่ำมาก</w:t>
            </w:r>
          </w:p>
        </w:tc>
      </w:tr>
    </w:tbl>
    <w:p w:rsidR="00CD68CE" w:rsidRPr="00A00294" w:rsidRDefault="00CD68CE" w:rsidP="00A87AE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  <w:sectPr w:rsidR="00CD68CE" w:rsidRPr="00A00294" w:rsidSect="00CD68CE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B30714" w:rsidRPr="00680B68" w:rsidRDefault="002636E1" w:rsidP="00A87AE2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2636E1">
        <w:rPr>
          <w:rFonts w:ascii="TH SarabunPSK" w:hAnsi="TH SarabunPSK" w:cs="TH SarabunPSK" w:hint="cs"/>
          <w:b/>
          <w:bCs/>
          <w:u w:val="single"/>
          <w:cs/>
        </w:rPr>
        <w:lastRenderedPageBreak/>
        <w:t xml:space="preserve">ตัวอย่าง </w:t>
      </w:r>
      <w:r>
        <w:rPr>
          <w:rFonts w:ascii="TH SarabunPSK" w:hAnsi="TH SarabunPSK" w:cs="TH SarabunPSK" w:hint="cs"/>
          <w:b/>
          <w:bCs/>
          <w:cs/>
        </w:rPr>
        <w:t>การกรอก</w:t>
      </w:r>
      <w:r w:rsidR="00CD51C6">
        <w:rPr>
          <w:rFonts w:ascii="TH SarabunPSK" w:hAnsi="TH SarabunPSK" w:cs="TH SarabunPSK" w:hint="cs"/>
          <w:b/>
          <w:bCs/>
          <w:cs/>
        </w:rPr>
        <w:t>แบบ</w:t>
      </w:r>
      <w:r w:rsidR="00AC1D6A">
        <w:rPr>
          <w:rFonts w:ascii="TH SarabunPSK" w:hAnsi="TH SarabunPSK" w:cs="TH SarabunPSK"/>
          <w:b/>
          <w:bCs/>
          <w:cs/>
        </w:rPr>
        <w:t>วิเคราะห์ ความเสี่ยงโอกาส</w:t>
      </w:r>
      <w:r w:rsidR="00E471BF" w:rsidRPr="00680B68">
        <w:rPr>
          <w:rFonts w:ascii="TH SarabunPSK" w:hAnsi="TH SarabunPSK" w:cs="TH SarabunPSK"/>
          <w:b/>
          <w:bCs/>
          <w:cs/>
        </w:rPr>
        <w:t>การทุจริต</w:t>
      </w:r>
      <w:r w:rsidR="00E471BF" w:rsidRPr="00680B68">
        <w:rPr>
          <w:rFonts w:ascii="TH SarabunPSK" w:hAnsi="TH SarabunPSK" w:cs="TH SarabunPSK"/>
          <w:b/>
          <w:bCs/>
        </w:rPr>
        <w:t>/</w:t>
      </w:r>
      <w:r w:rsidR="00E471BF" w:rsidRPr="00680B68">
        <w:rPr>
          <w:rFonts w:ascii="TH SarabunPSK" w:hAnsi="TH SarabunPSK" w:cs="TH SarabunPSK"/>
          <w:b/>
          <w:bCs/>
          <w:cs/>
        </w:rPr>
        <w:t xml:space="preserve">ผลประโยชน์ทับซ้อน </w:t>
      </w:r>
      <w:r w:rsidR="00CD51C6">
        <w:rPr>
          <w:rFonts w:ascii="TH SarabunPSK" w:hAnsi="TH SarabunPSK" w:cs="TH SarabunPSK" w:hint="cs"/>
          <w:b/>
          <w:bCs/>
          <w:cs/>
        </w:rPr>
        <w:t>และ</w:t>
      </w:r>
      <w:r w:rsidR="00E471BF" w:rsidRPr="00680B68">
        <w:rPr>
          <w:rFonts w:ascii="TH SarabunPSK" w:hAnsi="TH SarabunPSK" w:cs="TH SarabunPSK"/>
          <w:b/>
          <w:bCs/>
          <w:cs/>
        </w:rPr>
        <w:t>กลไก</w:t>
      </w:r>
      <w:r w:rsidR="00E471BF" w:rsidRPr="00680B68">
        <w:rPr>
          <w:rFonts w:ascii="TH SarabunPSK" w:hAnsi="TH SarabunPSK" w:cs="TH SarabunPSK"/>
          <w:b/>
          <w:bCs/>
        </w:rPr>
        <w:t>/</w:t>
      </w:r>
      <w:r w:rsidR="00E471BF" w:rsidRPr="00680B68">
        <w:rPr>
          <w:rFonts w:ascii="TH SarabunPSK" w:hAnsi="TH SarabunPSK" w:cs="TH SarabunPSK"/>
          <w:b/>
          <w:bCs/>
          <w:cs/>
        </w:rPr>
        <w:t>มาตรการ</w:t>
      </w:r>
      <w:r w:rsidR="00E471BF" w:rsidRPr="00680B68">
        <w:rPr>
          <w:rFonts w:ascii="TH SarabunPSK" w:hAnsi="TH SarabunPSK" w:cs="TH SarabunPSK"/>
          <w:b/>
          <w:bCs/>
        </w:rPr>
        <w:t>/</w:t>
      </w:r>
      <w:r w:rsidR="00E471BF" w:rsidRPr="00680B68">
        <w:rPr>
          <w:rFonts w:ascii="TH SarabunPSK" w:hAnsi="TH SarabunPSK" w:cs="TH SarabunPSK"/>
          <w:b/>
          <w:bCs/>
          <w:cs/>
        </w:rPr>
        <w:t>แนวทางการป้องกันการทุจริต</w:t>
      </w:r>
      <w:r w:rsidR="00680B68" w:rsidRPr="00680B68">
        <w:rPr>
          <w:rFonts w:ascii="TH SarabunPSK" w:hAnsi="TH SarabunPSK" w:cs="TH SarabunPSK" w:hint="cs"/>
          <w:b/>
          <w:bCs/>
          <w:cs/>
        </w:rPr>
        <w:t xml:space="preserve">  </w:t>
      </w:r>
    </w:p>
    <w:tbl>
      <w:tblPr>
        <w:tblStyle w:val="TableGrid"/>
        <w:tblW w:w="14373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804"/>
        <w:gridCol w:w="2848"/>
        <w:gridCol w:w="1329"/>
        <w:gridCol w:w="1048"/>
        <w:gridCol w:w="1064"/>
        <w:gridCol w:w="2462"/>
        <w:gridCol w:w="2260"/>
        <w:gridCol w:w="2558"/>
      </w:tblGrid>
      <w:tr w:rsidR="00CA0347" w:rsidRPr="00CA0347" w:rsidTr="004C0CF2">
        <w:trPr>
          <w:tblHeader/>
        </w:trPr>
        <w:tc>
          <w:tcPr>
            <w:tcW w:w="804" w:type="dxa"/>
            <w:shd w:val="clear" w:color="auto" w:fill="D9D9D9" w:themeFill="background1" w:themeFillShade="D9"/>
          </w:tcPr>
          <w:p w:rsidR="00CA0347" w:rsidRPr="00CA0347" w:rsidRDefault="004C0CF2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C9B8A9" wp14:editId="6CBDDF64">
                      <wp:simplePos x="0" y="0"/>
                      <wp:positionH relativeFrom="column">
                        <wp:posOffset>417600</wp:posOffset>
                      </wp:positionH>
                      <wp:positionV relativeFrom="paragraph">
                        <wp:posOffset>647905</wp:posOffset>
                      </wp:positionV>
                      <wp:extent cx="1850400" cy="1008000"/>
                      <wp:effectExtent l="0" t="0" r="16510" b="2095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0400" cy="1008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C0CF2" w:rsidRPr="004C0CF2" w:rsidRDefault="004C0CF2" w:rsidP="004C0CF2">
                                  <w:pPr>
                                    <w:spacing w:after="0" w:line="240" w:lineRule="auto"/>
                                    <w:jc w:val="thaiDistribute"/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อธิบายเหตุการณ์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 xml:space="preserve"> </w:t>
                                  </w:r>
                                  <w:r w:rsidRPr="004C0CF2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ระบุ</w:t>
                                  </w:r>
                                  <w:r w:rsidRPr="004C0CF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กระบวนการที่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มีโอกาสความเสี่ยง</w:t>
                                  </w:r>
                                  <w:r w:rsidRPr="004C0CF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 xml:space="preserve">การทุจริต/ผลประโยชน์ทับซ้อน ทั้งนี้ สามารถระบุได้ทั้งปัญหาที่เคยเกิดขึ้นแล้ว </w:t>
                                  </w:r>
                                  <w:r w:rsidR="003764A4"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หรือ</w:t>
                                  </w:r>
                                  <w:r w:rsidRPr="004C0CF2">
                                    <w:rPr>
                                      <w:rFonts w:ascii="TH SarabunPSK" w:hAnsi="TH SarabunPSK" w:cs="TH SarabunPSK"/>
                                      <w:szCs w:val="22"/>
                                    </w:rPr>
                                    <w:t xml:space="preserve"> </w:t>
                                  </w:r>
                                  <w:r w:rsidRPr="004C0CF2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เหตุการณ์ที่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Cs w:val="22"/>
                                      <w:cs/>
                                    </w:rPr>
                                    <w:t>ไม่เคยเกิดขึ้นจริงแต่</w:t>
                                  </w:r>
                                  <w:r w:rsidR="00AB4C2D">
                                    <w:rPr>
                                      <w:rFonts w:ascii="TH SarabunPSK" w:hAnsi="TH SarabunPSK" w:cs="TH SarabunPSK"/>
                                      <w:szCs w:val="22"/>
                                      <w:cs/>
                                    </w:rPr>
                                    <w:t>คาดว่าอาจจะเกิดขึ้นได้</w:t>
                                  </w:r>
                                </w:p>
                                <w:p w:rsidR="004C0CF2" w:rsidRDefault="004C0CF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.9pt;margin-top:51pt;width:145.7pt;height:7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" fillcolor="white [3201]" strokeweight=".5pt">
                      <v:textbox>
                        <w:txbxContent>
                          <w:p w:rsidR="004C0CF2" w:rsidRPr="004C0CF2" w:rsidRDefault="004C0CF2" w:rsidP="004C0CF2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อธิบายเหตุการณ์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4C0CF2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ระบุ</w:t>
                            </w:r>
                            <w:r w:rsidRPr="004C0CF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กระบวนการที่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มีโอกาสความเสี่ยง</w:t>
                            </w:r>
                            <w:r w:rsidRPr="004C0CF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การทุจริต/ผลประโยชน์ทับซ้อน ทั้งนี้ สามารถระบุได้ทั้งปัญหาที่เคยเกิดขึ้นแล้ว </w:t>
                            </w:r>
                            <w:r w:rsidR="003764A4"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หรือ</w:t>
                            </w:r>
                            <w:r w:rsidRPr="004C0CF2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 xml:space="preserve"> </w:t>
                            </w:r>
                            <w:r w:rsidRPr="004C0CF2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เหตุการณ์ที่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ไม่เคยเกิดขึ้นจริงแต่</w:t>
                            </w:r>
                            <w:r w:rsidR="00AB4C2D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คาดว่าอาจจะเกิดขึ้นได้</w:t>
                            </w:r>
                          </w:p>
                          <w:p w:rsidR="004C0CF2" w:rsidRDefault="004C0CF2"/>
                        </w:txbxContent>
                      </v:textbox>
                    </v:shape>
                  </w:pict>
                </mc:Fallback>
              </mc:AlternateContent>
            </w:r>
            <w:r w:rsidR="00CA0347"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ข้อ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C0C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โปรดระบุเหตุการณ์ความเสี่ยงโอกาส</w:t>
            </w:r>
            <w:r w:rsidR="00AC1D6A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4C0CF2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การทุจริต/ผลประโยชน์ทับซ้อน ที่อาจจะเกิดขึ้นจากการดำเนินงานในหน่วยงาน</w:t>
            </w:r>
          </w:p>
          <w:p w:rsidR="004C0CF2" w:rsidRP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4C0CF2" w:rsidRP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C0CF2" w:rsidRP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C0CF2" w:rsidRP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C0CF2" w:rsidRPr="00E15353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</w:pPr>
          </w:p>
          <w:p w:rsidR="0002592B" w:rsidRPr="00CA0347" w:rsidRDefault="004C0CF2" w:rsidP="0002592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259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2592B" w:rsidRPr="0002592B">
              <w:rPr>
                <w:rFonts w:ascii="TH SarabunPSK" w:hAnsi="TH SarabunPSK" w:cs="TH SarabunPSK" w:hint="cs"/>
                <w:sz w:val="28"/>
                <w:cs/>
              </w:rPr>
              <w:t>(1)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CA0347" w:rsidRDefault="00CA0347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งานที่เกี่ยวข้องกับเหตุการณ์นี้</w: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4C0CF2" w:rsidRDefault="004C0CF2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02592B" w:rsidRPr="0002592B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2592B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CA0347" w:rsidRPr="00071C63" w:rsidRDefault="00CA0347" w:rsidP="00A87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โอกาสที่จะเกิดเหตุการณ์</w:t>
            </w:r>
          </w:p>
          <w:p w:rsidR="00CA0347" w:rsidRDefault="00CA0347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1C63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(ระบุระดับ </w:t>
            </w:r>
            <w:r w:rsidRPr="00071C63">
              <w:rPr>
                <w:rFonts w:ascii="TH SarabunPSK" w:hAnsi="TH SarabunPSK" w:cs="TH SarabunPSK"/>
                <w:sz w:val="20"/>
                <w:szCs w:val="20"/>
              </w:rPr>
              <w:t>1-5)</w: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Default="00E15353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1A388" wp14:editId="379B68F4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-6985</wp:posOffset>
                      </wp:positionV>
                      <wp:extent cx="1151255" cy="634365"/>
                      <wp:effectExtent l="0" t="0" r="10795" b="13335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634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7138" w:rsidRDefault="00187138" w:rsidP="00187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  <w:r w:rsidRPr="00187138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>ศึกษา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ระดับโอกาส/ผลกระทบ</w:t>
                                  </w:r>
                                </w:p>
                                <w:p w:rsidR="00187138" w:rsidRPr="00187138" w:rsidRDefault="00187138" w:rsidP="0018713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ใน</w:t>
                                  </w:r>
                                  <w:r w:rsidR="002E0AB3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เอกสาร</w:t>
                                  </w:r>
                                  <w:r w:rsidRPr="00187138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>คำจำกัดความ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left:0;text-align:left;margin-left:2.95pt;margin-top:-.55pt;width:90.65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">
                      <v:textbox>
                        <w:txbxContent>
                          <w:p w:rsidR="00187138" w:rsidRDefault="00187138" w:rsidP="001871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 w:rsidRPr="00187138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ระดับโอกาส/ผลกระทบ</w:t>
                            </w:r>
                          </w:p>
                          <w:p w:rsidR="00187138" w:rsidRPr="00187138" w:rsidRDefault="00187138" w:rsidP="0018713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ใน</w:t>
                            </w:r>
                            <w:r w:rsidR="002E0AB3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เอกสาร</w:t>
                            </w:r>
                            <w:r w:rsidRPr="00187138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คำจำกัดความ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E15353" w:rsidRDefault="00E15353" w:rsidP="00A87AE2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5353" w:rsidRPr="00E15353" w:rsidRDefault="00E15353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Pr="00071C63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2592B">
              <w:rPr>
                <w:rFonts w:ascii="TH SarabunPSK" w:hAnsi="TH SarabunPSK" w:cs="TH SarabunPSK"/>
                <w:sz w:val="28"/>
              </w:rPr>
              <w:t>(3)</w:t>
            </w:r>
          </w:p>
        </w:tc>
        <w:tc>
          <w:tcPr>
            <w:tcW w:w="1064" w:type="dxa"/>
            <w:shd w:val="clear" w:color="auto" w:fill="D9D9D9" w:themeFill="background1" w:themeFillShade="D9"/>
          </w:tcPr>
          <w:p w:rsidR="00CA0347" w:rsidRPr="00071C63" w:rsidRDefault="00CA0347" w:rsidP="00A87AE2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ผลกระทบหาก</w:t>
            </w:r>
            <w:r w:rsidR="00E15353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เกิด</w:t>
            </w:r>
            <w:r w:rsidRPr="00071C63">
              <w:rPr>
                <w:rFonts w:ascii="TH SarabunPSK" w:hAnsi="TH SarabunPSK" w:cs="TH SarabunPSK"/>
                <w:b/>
                <w:bCs/>
                <w:szCs w:val="22"/>
                <w:cs/>
              </w:rPr>
              <w:t>เหตุการณ์</w:t>
            </w:r>
          </w:p>
          <w:p w:rsidR="00CA0347" w:rsidRDefault="00CA0347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  <w:r w:rsidRPr="00071C63">
              <w:rPr>
                <w:rFonts w:ascii="TH SarabunPSK" w:hAnsi="TH SarabunPSK" w:cs="TH SarabunPSK"/>
                <w:sz w:val="20"/>
                <w:szCs w:val="20"/>
                <w:cs/>
              </w:rPr>
              <w:t>(ระบุระดับ</w:t>
            </w:r>
            <w:r w:rsidR="00071C63" w:rsidRPr="00071C63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Pr="00071C63">
              <w:rPr>
                <w:rFonts w:ascii="TH SarabunPSK" w:hAnsi="TH SarabunPSK" w:cs="TH SarabunPSK"/>
                <w:sz w:val="20"/>
                <w:szCs w:val="20"/>
              </w:rPr>
              <w:t>1-5)</w: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92B" w:rsidRPr="00071C63" w:rsidRDefault="0002592B" w:rsidP="0002592B">
            <w:pPr>
              <w:tabs>
                <w:tab w:val="left" w:pos="329"/>
                <w:tab w:val="center" w:pos="424"/>
              </w:tabs>
              <w:rPr>
                <w:rFonts w:ascii="TH SarabunPSK" w:hAnsi="TH SarabunPSK" w:cs="TH SarabunPSK"/>
                <w:szCs w:val="22"/>
              </w:rPr>
            </w:pPr>
            <w:r w:rsidRPr="0002592B">
              <w:rPr>
                <w:rFonts w:ascii="TH SarabunPSK" w:hAnsi="TH SarabunPSK" w:cs="TH SarabunPSK"/>
                <w:sz w:val="24"/>
                <w:szCs w:val="24"/>
              </w:rPr>
              <w:tab/>
            </w:r>
            <w:r w:rsidRPr="0002592B">
              <w:rPr>
                <w:rFonts w:ascii="TH SarabunPSK" w:hAnsi="TH SarabunPSK" w:cs="TH SarabunPSK"/>
                <w:sz w:val="28"/>
              </w:rPr>
              <w:tab/>
              <w:t>(4)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E15353" w:rsidRPr="00E15353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53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กลไก/มาตรการ/แนวทาง     การป้องกันความเสี่ยงโอกาส </w:t>
            </w:r>
          </w:p>
          <w:p w:rsidR="00E15353" w:rsidRPr="00E15353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E153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E15353" w:rsidRDefault="00E15353" w:rsidP="00E153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1535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ที่ดำเนินการในปัจจุบัน</w:t>
            </w:r>
          </w:p>
          <w:p w:rsidR="00CA0347" w:rsidRPr="00217F48" w:rsidRDefault="00CA0347" w:rsidP="00E1535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7F4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(โปรดระบุวิธีการและผู้รับผิดชอบ)</w:t>
            </w:r>
          </w:p>
          <w:p w:rsidR="0002592B" w:rsidRDefault="000E406A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E6DF40" wp14:editId="1C0F493C">
                      <wp:simplePos x="0" y="0"/>
                      <wp:positionH relativeFrom="column">
                        <wp:posOffset>1274445</wp:posOffset>
                      </wp:positionH>
                      <wp:positionV relativeFrom="paragraph">
                        <wp:posOffset>57150</wp:posOffset>
                      </wp:positionV>
                      <wp:extent cx="460375" cy="273050"/>
                      <wp:effectExtent l="13335" t="21590" r="12065" b="1016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273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21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" o:spid="_x0000_s1026" type="#_x0000_t13" style="position:absolute;margin-left:100.35pt;margin-top:4.5pt;width:36.2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"/>
                  </w:pict>
                </mc:Fallback>
              </mc:AlternateContent>
            </w:r>
          </w:p>
          <w:p w:rsidR="00E15353" w:rsidRPr="00E15353" w:rsidRDefault="00E15353" w:rsidP="00A8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592B" w:rsidRPr="00CA0347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2592B">
              <w:rPr>
                <w:rFonts w:ascii="TH SarabunPSK" w:hAnsi="TH SarabunPSK" w:cs="TH SarabunPSK"/>
                <w:sz w:val="28"/>
              </w:rPr>
              <w:t>(5)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CA0347" w:rsidRDefault="00CA0347" w:rsidP="00A87AE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ความเสี่ยงที่เหลืออยู่</w:t>
            </w:r>
          </w:p>
          <w:p w:rsidR="00D538D9" w:rsidRDefault="00F56821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D538D9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D538D9" w:rsidRPr="00D538D9">
              <w:rPr>
                <w:rFonts w:ascii="TH SarabunPSK" w:hAnsi="TH SarabunPSK" w:cs="TH SarabunPSK" w:hint="cs"/>
                <w:sz w:val="26"/>
                <w:szCs w:val="26"/>
                <w:cs/>
              </w:rPr>
              <w:t>(ถ้ามี)</w:t>
            </w:r>
          </w:p>
          <w:p w:rsidR="0002592B" w:rsidRDefault="000E406A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793201" wp14:editId="71801478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136525</wp:posOffset>
                      </wp:positionV>
                      <wp:extent cx="892810" cy="1022350"/>
                      <wp:effectExtent l="12065" t="11430" r="9525" b="1397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2810" cy="1022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6821" w:rsidRPr="00F56821" w:rsidRDefault="00F56821" w:rsidP="00F56821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</w:pPr>
                                  <w:r w:rsidRPr="00F56821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>ความเสี่ยงที่</w:t>
                                  </w:r>
                                  <w:r w:rsidR="00AB4C2D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ยัง</w:t>
                                  </w:r>
                                  <w:r w:rsidRPr="00F56821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>เหลืออยู่</w:t>
                                  </w:r>
                                  <w:r w:rsidR="00AB4C2D"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 xml:space="preserve"> จากการ</w:t>
                                  </w:r>
                                  <w:r w:rsidRPr="00F56821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>ดำ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เ</w:t>
                                  </w:r>
                                  <w:r w:rsidRPr="00F56821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 xml:space="preserve">นินการการตาม 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8"/>
                                      <w:szCs w:val="22"/>
                                      <w:cs/>
                                    </w:rPr>
                                    <w:t>ตาราง</w:t>
                                  </w:r>
                                  <w:r w:rsidRPr="00F56821"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  <w:t xml:space="preserve"> (5)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6.9pt;margin-top:10.75pt;width:70.3pt;height: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">
                      <v:textbox>
                        <w:txbxContent>
                          <w:p w:rsidR="00F56821" w:rsidRPr="00F56821" w:rsidRDefault="00F56821" w:rsidP="00F5682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ความ</w:t>
                            </w: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เสี่ยงที่</w:t>
                            </w:r>
                            <w:r w:rsidR="00AB4C2D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ยัง</w:t>
                            </w: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เหลืออยู่</w:t>
                            </w:r>
                            <w:r w:rsidR="00AB4C2D"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 xml:space="preserve"> จากการ</w:t>
                            </w: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>ดำ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เ</w:t>
                            </w: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 xml:space="preserve">นินการการตาม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8"/>
                                <w:szCs w:val="22"/>
                                <w:cs/>
                              </w:rPr>
                              <w:t>ตาราง</w:t>
                            </w:r>
                            <w:r w:rsidRPr="00F56821"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  <w:t xml:space="preserve"> (5)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592B" w:rsidRDefault="00E15353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B151A" wp14:editId="44057E68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55245</wp:posOffset>
                      </wp:positionV>
                      <wp:extent cx="417830" cy="259080"/>
                      <wp:effectExtent l="0" t="19050" r="39370" b="4572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25908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403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0" o:spid="_x0000_s1026" type="#_x0000_t13" style="position:absolute;margin-left:95.15pt;margin-top:4.35pt;width:32.9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"/>
                  </w:pict>
                </mc:Fallback>
              </mc:AlternateContent>
            </w: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592B" w:rsidRPr="00D538D9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2592B">
              <w:rPr>
                <w:rFonts w:ascii="TH SarabunPSK" w:hAnsi="TH SarabunPSK" w:cs="TH SarabunPSK"/>
                <w:sz w:val="28"/>
              </w:rPr>
              <w:t>(6)</w:t>
            </w:r>
          </w:p>
        </w:tc>
        <w:tc>
          <w:tcPr>
            <w:tcW w:w="2558" w:type="dxa"/>
            <w:shd w:val="clear" w:color="auto" w:fill="D9D9D9" w:themeFill="background1" w:themeFillShade="D9"/>
          </w:tcPr>
          <w:p w:rsidR="00E15353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กลไก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มาตรการ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/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แนวทาง</w:t>
            </w:r>
          </w:p>
          <w:p w:rsidR="00E15353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การป้องกัน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ความเสี่ยง</w:t>
            </w:r>
            <w:r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โอกาส </w:t>
            </w:r>
          </w:p>
          <w:p w:rsidR="00E15353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96F9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การทุจริต/ผลประโยชน์ทับซ้อน</w:t>
            </w:r>
          </w:p>
          <w:p w:rsidR="00E15353" w:rsidRPr="00BA41A2" w:rsidRDefault="00E15353" w:rsidP="00E15353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ที่จะต้องดำเนินการ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เพิ่มเติม</w:t>
            </w:r>
            <w:r w:rsidRPr="00CA034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(ถ้ามี)</w:t>
            </w:r>
          </w:p>
          <w:p w:rsidR="00CA0347" w:rsidRPr="00217F48" w:rsidRDefault="00CA0347" w:rsidP="00A87A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17F48">
              <w:rPr>
                <w:rFonts w:ascii="TH SarabunPSK" w:hAnsi="TH SarabunPSK" w:cs="TH SarabunPSK"/>
                <w:sz w:val="24"/>
                <w:szCs w:val="24"/>
                <w:cs/>
              </w:rPr>
              <w:t>(โปรดระบุวิธีการและผู้รับผิดชอบ)</w:t>
            </w:r>
          </w:p>
          <w:p w:rsidR="0002592B" w:rsidRDefault="00217F48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0FD3D1" wp14:editId="193DB625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-2120</wp:posOffset>
                      </wp:positionV>
                      <wp:extent cx="1209275" cy="539745"/>
                      <wp:effectExtent l="0" t="0" r="10160" b="13335"/>
                      <wp:wrapNone/>
                      <wp:docPr id="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275" cy="53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4C2D" w:rsidRDefault="00217F48" w:rsidP="00AB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 w:rsidRPr="00217F48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กลไก</w:t>
                                  </w:r>
                                  <w:r w:rsidRPr="00217F48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217F48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มาตรการ</w:t>
                                  </w:r>
                                  <w:r w:rsidRPr="00217F48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217F48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</w:rPr>
                                    <w:t>แนวทางการป้องกัน</w:t>
                                  </w:r>
                                  <w:r w:rsidRPr="00217F48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ความเสี่ยง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ที่เหลืออยู่</w:t>
                                  </w:r>
                                </w:p>
                                <w:p w:rsidR="00217F48" w:rsidRPr="00217F48" w:rsidRDefault="00217F48" w:rsidP="00AB4C2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 </w:t>
                                  </w:r>
                                  <w:r w:rsidR="00DC6923"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>ที่ระบุไว้ใน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20"/>
                                      <w:szCs w:val="20"/>
                                      <w:cs/>
                                    </w:rPr>
                                    <w:t xml:space="preserve">ตาราง 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  <w:t>(6)</w:t>
                                  </w:r>
                                </w:p>
                                <w:p w:rsidR="00217F48" w:rsidRPr="00F56821" w:rsidRDefault="00217F48" w:rsidP="00217F4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18"/>
                                      <w:szCs w:val="2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9.25pt;margin-top:-.15pt;width:95.2pt;height:4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">
                      <v:textbox>
                        <w:txbxContent>
                          <w:p w:rsidR="00AB4C2D" w:rsidRDefault="00217F48" w:rsidP="00AB4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</w:rPr>
                            </w:pPr>
                            <w:r w:rsidRPr="00217F4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กลไก</w:t>
                            </w:r>
                            <w:r w:rsidRPr="00217F4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/</w:t>
                            </w:r>
                            <w:r w:rsidRPr="00217F4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มาตรการ</w:t>
                            </w:r>
                            <w:r w:rsidRPr="00217F4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/</w:t>
                            </w:r>
                            <w:r w:rsidRPr="00217F4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แนวทางการป้องกัน</w:t>
                            </w:r>
                            <w:r w:rsidRPr="00217F48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ความเสี่ยง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ที่เหลืออยู่</w:t>
                            </w:r>
                          </w:p>
                          <w:p w:rsidR="00217F48" w:rsidRPr="00217F48" w:rsidRDefault="00217F48" w:rsidP="00AB4C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DC6923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ที่ระบุไว้ใน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ตาราง 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(6)</w:t>
                            </w:r>
                          </w:p>
                          <w:p w:rsidR="00217F48" w:rsidRPr="00F56821" w:rsidRDefault="00217F48" w:rsidP="00217F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2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592B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02592B" w:rsidRPr="00E15353" w:rsidRDefault="0002592B" w:rsidP="00A87AE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2592B" w:rsidRPr="00CA0347" w:rsidRDefault="0002592B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2592B">
              <w:rPr>
                <w:rFonts w:ascii="TH SarabunPSK" w:hAnsi="TH SarabunPSK" w:cs="TH SarabunPSK"/>
                <w:sz w:val="28"/>
              </w:rPr>
              <w:t>(7)</w:t>
            </w:r>
          </w:p>
        </w:tc>
      </w:tr>
      <w:tr w:rsidR="00CA0347" w:rsidRPr="00CA0347" w:rsidTr="004C0CF2">
        <w:tc>
          <w:tcPr>
            <w:tcW w:w="804" w:type="dxa"/>
          </w:tcPr>
          <w:p w:rsidR="00CA0347" w:rsidRPr="00CA0347" w:rsidRDefault="00CA0347" w:rsidP="00A87AE2">
            <w:pPr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ตัวอย่าง</w:t>
            </w:r>
          </w:p>
        </w:tc>
        <w:tc>
          <w:tcPr>
            <w:tcW w:w="2848" w:type="dxa"/>
          </w:tcPr>
          <w:p w:rsidR="006E6132" w:rsidRPr="006E6132" w:rsidRDefault="006E6132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  <w:u w:val="single"/>
              </w:rPr>
            </w:pPr>
            <w:r w:rsidRPr="006E6132">
              <w:rPr>
                <w:rFonts w:ascii="TH SarabunPSK" w:hAnsi="TH SarabunPSK" w:cs="TH SarabunPSK" w:hint="cs"/>
                <w:sz w:val="26"/>
                <w:szCs w:val="26"/>
                <w:u w:val="single"/>
                <w:cs/>
              </w:rPr>
              <w:t>ผลประโยชน์ทับซ้อนในการคัดเลือกบุคคลเข้าทำงาน</w:t>
            </w:r>
          </w:p>
          <w:p w:rsidR="0066528F" w:rsidRPr="00CA0347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บุคลากร เป็นกรรมการสอบคัดเลือกบุคคลเข้าทํางาน โดยที่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ญาติ</w:t>
            </w:r>
            <w:r w:rsidR="00E37A50">
              <w:rPr>
                <w:rFonts w:ascii="TH SarabunPSK" w:hAnsi="TH SarabunPSK" w:cs="TH SarabunPSK" w:hint="cs"/>
                <w:sz w:val="26"/>
                <w:szCs w:val="26"/>
                <w:cs/>
              </w:rPr>
              <w:t>หรือเพื่อน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ของบุคลากรท่านนั้นเป็นผู้สมัครสอบคนหนึ่งด้วย จึงอาจจะเป็นไปได้ว่าบุคลากรท่านนั้นจะให้แนวคำถามสัมภาษณ</w:t>
            </w:r>
            <w:r w:rsidR="00E37A50">
              <w:rPr>
                <w:rFonts w:ascii="TH SarabunPSK" w:hAnsi="TH SarabunPSK" w:cs="TH SarabunPSK"/>
                <w:sz w:val="26"/>
                <w:szCs w:val="26"/>
                <w:cs/>
              </w:rPr>
              <w:t>์และแนวข้อสอบกับผู้สมัคร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และมีโอกาสที่จะให้คะแนนการสัมภาษณ์เข้าข้าง</w:t>
            </w:r>
            <w:r w:rsidR="00E37A50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ผู้สมัครท่านนั้น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ทำให้หน่วยงานเกิดความเสียหายจากการได้บุคลากรที่ไม่มีความเหมาะสมกับตำแหน่งอย่างแท้จริง</w:t>
            </w:r>
          </w:p>
        </w:tc>
        <w:tc>
          <w:tcPr>
            <w:tcW w:w="1329" w:type="dxa"/>
          </w:tcPr>
          <w:p w:rsidR="00CA0347" w:rsidRPr="00CA0347" w:rsidRDefault="00CA0347" w:rsidP="00A87AE2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งานสรรหาคัดเลือกบุคลากร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048" w:type="dxa"/>
          </w:tcPr>
          <w:p w:rsidR="00CA0347" w:rsidRPr="00CA0347" w:rsidRDefault="00CA0347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64" w:type="dxa"/>
          </w:tcPr>
          <w:p w:rsidR="00CA0347" w:rsidRPr="00CA0347" w:rsidRDefault="00CA0347" w:rsidP="00A87AE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462" w:type="dxa"/>
          </w:tcPr>
          <w:p w:rsidR="006549F5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ใช้ข้อสอบที่เป็นมาตรฐานสามารถวัดความรู้ความสามารถของบุคคลได้อย่างละเอียดและเหมาะสม </w:t>
            </w:r>
          </w:p>
          <w:p w:rsidR="00CA0347" w:rsidRPr="00CA0347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(ผู้รับผิดชอบ</w:t>
            </w:r>
            <w:r w:rsidRPr="00CA034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งานสรรหาคัดเลือก)</w:t>
            </w:r>
          </w:p>
          <w:p w:rsidR="00CA0347" w:rsidRPr="00CA0347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ผู้สรรหากรรมการ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มีการ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ศึกษาประวัติเบื้องต้นของผู้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>สมัคร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สอบ เพื่อคัดเลือกกรรมการที่ไม่มีความเกี่ยวข้องกับบุคคล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ในกลุ่มนั้น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(ผู้รับผิดชอบ</w:t>
            </w:r>
            <w:r w:rsidRPr="00CA034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งานสรรหาคัดเลือก)</w:t>
            </w:r>
          </w:p>
        </w:tc>
        <w:tc>
          <w:tcPr>
            <w:tcW w:w="2260" w:type="dxa"/>
          </w:tcPr>
          <w:p w:rsidR="00CA0347" w:rsidRPr="00CA0347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ผู้สมัคร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มีความสัมพันธ์กับกรรมการในชุดนั้น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แต่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มีนามสกุล ไม่ตรง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กัน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หรือในประวัติเบื้องต้น ไม่สามารถบ่งบอกถึงความเกี่ยวพันได้</w:t>
            </w:r>
            <w:r w:rsidR="006E6132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ทำให้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มีการสรรหากรรมการที่เกี่ยวพันกับผู้สมัครโดยที่ไม่ได้ตั้งใจ</w:t>
            </w:r>
          </w:p>
        </w:tc>
        <w:tc>
          <w:tcPr>
            <w:tcW w:w="2558" w:type="dxa"/>
          </w:tcPr>
          <w:p w:rsidR="006549F5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ในการทาบทามบุคลากรเพื่อเป็นกรรมการสรรหาคัดเลือก ควรให้ข้อมูลเบื้องต้นของผู้สมัคร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ทุกท่าน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แก่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ผู้ที่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จะ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มา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กรรมการ เพื่อให้มีการสำรวจว่าไม่มีผู้สมัครที่เกี่ยวข้องกับตนอย่างแท้จริง และเปิดโอกาสให้ปฏิเสธ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เข้าเป็นกรรมการในครั้งนั้น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0454B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หากมีบุคคลที่รู้จัก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ซึ่งหาก</w:t>
            </w:r>
            <w:r w:rsidR="00E0454B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ไม่พบ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ว่ามีคนรู้จัก</w:t>
            </w:r>
            <w:r w:rsidR="00E0454B">
              <w:rPr>
                <w:rFonts w:ascii="TH SarabunPSK" w:hAnsi="TH SarabunPSK" w:cs="TH SarabunPSK" w:hint="cs"/>
                <w:sz w:val="26"/>
                <w:szCs w:val="26"/>
                <w:cs/>
              </w:rPr>
              <w:t>และ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พร้อมที่จะเป็นกรรมการ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ให้มีการลงนาม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ยืนยันว่าไม่มีความเกี่ยวข้องส่วนตัวกับผู้สมัครทุก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>คน</w:t>
            </w:r>
            <w:r w:rsidR="00E0454B">
              <w:rPr>
                <w:rFonts w:ascii="TH SarabunPSK" w:hAnsi="TH SarabunPSK" w:cs="TH SarabunPSK" w:hint="cs"/>
                <w:sz w:val="26"/>
                <w:szCs w:val="26"/>
                <w:cs/>
              </w:rPr>
              <w:t>ในการสอบครั้งนั้น</w:t>
            </w:r>
            <w:r w:rsidR="00CA7E04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CA0347" w:rsidRPr="00CA0347" w:rsidRDefault="00CA0347" w:rsidP="00A87AE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>(ผู้รับผิดชอบ</w:t>
            </w:r>
            <w:r w:rsidRPr="00CA0347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CA034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งานสรรหาคัดเลือก)</w:t>
            </w:r>
          </w:p>
        </w:tc>
      </w:tr>
    </w:tbl>
    <w:p w:rsidR="00730E4B" w:rsidRPr="00C77D28" w:rsidRDefault="00730E4B" w:rsidP="00C77D28">
      <w:pPr>
        <w:spacing w:after="0" w:line="240" w:lineRule="auto"/>
        <w:rPr>
          <w:rFonts w:ascii="TH SarabunPSK" w:hAnsi="TH SarabunPSK" w:cs="TH SarabunPSK"/>
        </w:rPr>
      </w:pPr>
    </w:p>
    <w:sectPr w:rsidR="00730E4B" w:rsidRPr="00C77D28" w:rsidSect="00E471BF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E2D" w:rsidRDefault="006E1E2D" w:rsidP="00B34DF6">
      <w:pPr>
        <w:spacing w:after="0" w:line="240" w:lineRule="auto"/>
      </w:pPr>
      <w:r>
        <w:separator/>
      </w:r>
    </w:p>
  </w:endnote>
  <w:endnote w:type="continuationSeparator" w:id="0">
    <w:p w:rsidR="006E1E2D" w:rsidRDefault="006E1E2D" w:rsidP="00B34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E2D" w:rsidRDefault="006E1E2D" w:rsidP="00B34DF6">
      <w:pPr>
        <w:spacing w:after="0" w:line="240" w:lineRule="auto"/>
      </w:pPr>
      <w:r>
        <w:separator/>
      </w:r>
    </w:p>
  </w:footnote>
  <w:footnote w:type="continuationSeparator" w:id="0">
    <w:p w:rsidR="006E1E2D" w:rsidRDefault="006E1E2D" w:rsidP="00B34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B3F"/>
    <w:multiLevelType w:val="hybridMultilevel"/>
    <w:tmpl w:val="EAC0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BF"/>
    <w:rsid w:val="00005856"/>
    <w:rsid w:val="0001278D"/>
    <w:rsid w:val="0002592B"/>
    <w:rsid w:val="00071C63"/>
    <w:rsid w:val="000974C4"/>
    <w:rsid w:val="000E1590"/>
    <w:rsid w:val="000E406A"/>
    <w:rsid w:val="00104972"/>
    <w:rsid w:val="00187138"/>
    <w:rsid w:val="001E66AA"/>
    <w:rsid w:val="00217F48"/>
    <w:rsid w:val="002435D0"/>
    <w:rsid w:val="002636E1"/>
    <w:rsid w:val="0026613A"/>
    <w:rsid w:val="002932CB"/>
    <w:rsid w:val="00294671"/>
    <w:rsid w:val="002D7D9E"/>
    <w:rsid w:val="002E0AB3"/>
    <w:rsid w:val="00301E38"/>
    <w:rsid w:val="003602C7"/>
    <w:rsid w:val="00371D15"/>
    <w:rsid w:val="003764A4"/>
    <w:rsid w:val="003A1848"/>
    <w:rsid w:val="003A7083"/>
    <w:rsid w:val="003D19E8"/>
    <w:rsid w:val="003D1EF8"/>
    <w:rsid w:val="0040189A"/>
    <w:rsid w:val="004035DC"/>
    <w:rsid w:val="004269C9"/>
    <w:rsid w:val="00455081"/>
    <w:rsid w:val="00463ABF"/>
    <w:rsid w:val="004A0D53"/>
    <w:rsid w:val="004A5228"/>
    <w:rsid w:val="004C0CF2"/>
    <w:rsid w:val="006461E5"/>
    <w:rsid w:val="006549F5"/>
    <w:rsid w:val="0066528F"/>
    <w:rsid w:val="00680B68"/>
    <w:rsid w:val="006D1321"/>
    <w:rsid w:val="006E1CBD"/>
    <w:rsid w:val="006E1E2D"/>
    <w:rsid w:val="006E6132"/>
    <w:rsid w:val="00714628"/>
    <w:rsid w:val="00730E4B"/>
    <w:rsid w:val="00736840"/>
    <w:rsid w:val="00780646"/>
    <w:rsid w:val="007A0AD5"/>
    <w:rsid w:val="00841E14"/>
    <w:rsid w:val="009933C6"/>
    <w:rsid w:val="009E7DB4"/>
    <w:rsid w:val="009F2954"/>
    <w:rsid w:val="00A00294"/>
    <w:rsid w:val="00A6601E"/>
    <w:rsid w:val="00A77E9D"/>
    <w:rsid w:val="00A86F40"/>
    <w:rsid w:val="00A87AE2"/>
    <w:rsid w:val="00AA4CE8"/>
    <w:rsid w:val="00AA5420"/>
    <w:rsid w:val="00AB4C2D"/>
    <w:rsid w:val="00AB7784"/>
    <w:rsid w:val="00AC1302"/>
    <w:rsid w:val="00AC1D6A"/>
    <w:rsid w:val="00AD153A"/>
    <w:rsid w:val="00B30714"/>
    <w:rsid w:val="00B34DF6"/>
    <w:rsid w:val="00B550F3"/>
    <w:rsid w:val="00B6659E"/>
    <w:rsid w:val="00B75534"/>
    <w:rsid w:val="00BB2CCE"/>
    <w:rsid w:val="00C175D0"/>
    <w:rsid w:val="00C77D28"/>
    <w:rsid w:val="00CA0347"/>
    <w:rsid w:val="00CA2831"/>
    <w:rsid w:val="00CA7E04"/>
    <w:rsid w:val="00CB1EBA"/>
    <w:rsid w:val="00CD2A5F"/>
    <w:rsid w:val="00CD51C6"/>
    <w:rsid w:val="00CD68CE"/>
    <w:rsid w:val="00D538D9"/>
    <w:rsid w:val="00D921DA"/>
    <w:rsid w:val="00DC6923"/>
    <w:rsid w:val="00E0454B"/>
    <w:rsid w:val="00E15353"/>
    <w:rsid w:val="00E37A50"/>
    <w:rsid w:val="00E471BF"/>
    <w:rsid w:val="00E8422B"/>
    <w:rsid w:val="00EE30B5"/>
    <w:rsid w:val="00F26DD7"/>
    <w:rsid w:val="00F53233"/>
    <w:rsid w:val="00F56821"/>
    <w:rsid w:val="00FA0171"/>
    <w:rsid w:val="00FE2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36840"/>
  </w:style>
  <w:style w:type="paragraph" w:styleId="BalloonText">
    <w:name w:val="Balloon Text"/>
    <w:basedOn w:val="Normal"/>
    <w:link w:val="BalloonTextChar"/>
    <w:uiPriority w:val="99"/>
    <w:semiHidden/>
    <w:unhideWhenUsed/>
    <w:rsid w:val="00E37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8422B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F6"/>
  </w:style>
  <w:style w:type="paragraph" w:styleId="Footer">
    <w:name w:val="footer"/>
    <w:basedOn w:val="Normal"/>
    <w:link w:val="FooterChar"/>
    <w:uiPriority w:val="99"/>
    <w:unhideWhenUsed/>
    <w:rsid w:val="00B3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F6"/>
  </w:style>
  <w:style w:type="paragraph" w:styleId="ListParagraph">
    <w:name w:val="List Paragraph"/>
    <w:basedOn w:val="Normal"/>
    <w:uiPriority w:val="34"/>
    <w:qFormat/>
    <w:rsid w:val="00005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36840"/>
  </w:style>
  <w:style w:type="paragraph" w:styleId="BalloonText">
    <w:name w:val="Balloon Text"/>
    <w:basedOn w:val="Normal"/>
    <w:link w:val="BalloonTextChar"/>
    <w:uiPriority w:val="99"/>
    <w:semiHidden/>
    <w:unhideWhenUsed/>
    <w:rsid w:val="00E37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50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E8422B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F6"/>
  </w:style>
  <w:style w:type="paragraph" w:styleId="Footer">
    <w:name w:val="footer"/>
    <w:basedOn w:val="Normal"/>
    <w:link w:val="FooterChar"/>
    <w:uiPriority w:val="99"/>
    <w:unhideWhenUsed/>
    <w:rsid w:val="00B34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F6"/>
  </w:style>
  <w:style w:type="paragraph" w:styleId="ListParagraph">
    <w:name w:val="List Paragraph"/>
    <w:basedOn w:val="Normal"/>
    <w:uiPriority w:val="34"/>
    <w:qFormat/>
    <w:rsid w:val="0000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117D-A4D4-4ACF-8A08-9FF6D39E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Walailak University</cp:lastModifiedBy>
  <cp:revision>2</cp:revision>
  <cp:lastPrinted>2017-04-10T09:46:00Z</cp:lastPrinted>
  <dcterms:created xsi:type="dcterms:W3CDTF">2019-03-13T10:38:00Z</dcterms:created>
  <dcterms:modified xsi:type="dcterms:W3CDTF">2019-03-13T10:38:00Z</dcterms:modified>
</cp:coreProperties>
</file>